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蚌埠市中医医院2019自主招聘岗位计划</w:t>
      </w:r>
    </w:p>
    <w:tbl>
      <w:tblPr>
        <w:tblStyle w:val="5"/>
        <w:tblW w:w="8328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561"/>
        <w:gridCol w:w="567"/>
        <w:gridCol w:w="850"/>
        <w:gridCol w:w="1843"/>
        <w:gridCol w:w="1559"/>
        <w:gridCol w:w="25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43" w:type="dxa"/>
            <w:vAlign w:val="center"/>
          </w:tcPr>
          <w:p>
            <w:pPr>
              <w:spacing w:line="60" w:lineRule="auto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序号</w:t>
            </w:r>
          </w:p>
        </w:tc>
        <w:tc>
          <w:tcPr>
            <w:tcW w:w="561" w:type="dxa"/>
            <w:vAlign w:val="center"/>
          </w:tcPr>
          <w:p>
            <w:pPr>
              <w:spacing w:line="60" w:lineRule="auto"/>
              <w:jc w:val="center"/>
              <w:rPr>
                <w:rFonts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岗位代码</w:t>
            </w:r>
          </w:p>
        </w:tc>
        <w:tc>
          <w:tcPr>
            <w:tcW w:w="567" w:type="dxa"/>
            <w:vAlign w:val="center"/>
          </w:tcPr>
          <w:p>
            <w:pPr>
              <w:spacing w:line="60" w:lineRule="auto"/>
              <w:jc w:val="center"/>
              <w:rPr>
                <w:rFonts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招考计划</w:t>
            </w:r>
          </w:p>
        </w:tc>
        <w:tc>
          <w:tcPr>
            <w:tcW w:w="850" w:type="dxa"/>
            <w:vAlign w:val="center"/>
          </w:tcPr>
          <w:p>
            <w:pPr>
              <w:spacing w:line="60" w:lineRule="auto"/>
              <w:jc w:val="center"/>
              <w:rPr>
                <w:rFonts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60" w:lineRule="auto"/>
              <w:jc w:val="center"/>
              <w:rPr>
                <w:rFonts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学历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center"/>
              <w:rPr>
                <w:rFonts w:ascii="仿宋_GB2312" w:hAnsi="仿宋" w:eastAsia="仿宋_GB2312" w:cs="宋体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561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101</w:t>
            </w:r>
          </w:p>
        </w:tc>
        <w:tc>
          <w:tcPr>
            <w:tcW w:w="567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护理</w:t>
            </w:r>
          </w:p>
        </w:tc>
        <w:tc>
          <w:tcPr>
            <w:tcW w:w="18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护理学</w:t>
            </w: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专科及以上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35岁及以下，二甲及以上医院2年及以上工作经历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561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102</w:t>
            </w:r>
          </w:p>
        </w:tc>
        <w:tc>
          <w:tcPr>
            <w:tcW w:w="567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儿科</w:t>
            </w:r>
          </w:p>
        </w:tc>
        <w:tc>
          <w:tcPr>
            <w:tcW w:w="18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专业不限</w:t>
            </w: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本科及以上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443" w:type="dxa"/>
            <w:vMerge w:val="restart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561" w:type="dxa"/>
            <w:vMerge w:val="restart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103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外科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胸外、脑外、普外或泌尿外科专业</w:t>
            </w: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取得规培证或中级职称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443" w:type="dxa"/>
            <w:vMerge w:val="continue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61" w:type="dxa"/>
            <w:vMerge w:val="continue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研究生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561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104</w:t>
            </w:r>
          </w:p>
        </w:tc>
        <w:tc>
          <w:tcPr>
            <w:tcW w:w="567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麻醉科</w:t>
            </w:r>
          </w:p>
        </w:tc>
        <w:tc>
          <w:tcPr>
            <w:tcW w:w="18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临床医学或麻醉专业</w:t>
            </w: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本科及以上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二甲及以上医院3年及以上麻醉科工作经历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561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105</w:t>
            </w:r>
          </w:p>
        </w:tc>
        <w:tc>
          <w:tcPr>
            <w:tcW w:w="567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ICU</w:t>
            </w:r>
          </w:p>
        </w:tc>
        <w:tc>
          <w:tcPr>
            <w:tcW w:w="18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临床医学或重症医学</w:t>
            </w: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本科及以上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取得规培证或中级职称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561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106</w:t>
            </w:r>
          </w:p>
        </w:tc>
        <w:tc>
          <w:tcPr>
            <w:tcW w:w="567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脑病科</w:t>
            </w:r>
          </w:p>
        </w:tc>
        <w:tc>
          <w:tcPr>
            <w:tcW w:w="18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神经内科</w:t>
            </w: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本科及以上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取得规培证或中级职称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561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115</w:t>
            </w:r>
          </w:p>
        </w:tc>
        <w:tc>
          <w:tcPr>
            <w:tcW w:w="567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妇产科</w:t>
            </w:r>
          </w:p>
        </w:tc>
        <w:tc>
          <w:tcPr>
            <w:tcW w:w="18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中医妇科</w:t>
            </w: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硕士及以上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561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116</w:t>
            </w:r>
          </w:p>
        </w:tc>
        <w:tc>
          <w:tcPr>
            <w:tcW w:w="567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推拿科</w:t>
            </w:r>
          </w:p>
        </w:tc>
        <w:tc>
          <w:tcPr>
            <w:tcW w:w="18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针灸推拿</w:t>
            </w: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大专及以上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561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112</w:t>
            </w:r>
          </w:p>
        </w:tc>
        <w:tc>
          <w:tcPr>
            <w:tcW w:w="567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肺病科</w:t>
            </w:r>
          </w:p>
        </w:tc>
        <w:tc>
          <w:tcPr>
            <w:tcW w:w="18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中医或中西医结合</w:t>
            </w: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研究生及以上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561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107</w:t>
            </w:r>
          </w:p>
        </w:tc>
        <w:tc>
          <w:tcPr>
            <w:tcW w:w="567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针灸科</w:t>
            </w:r>
          </w:p>
        </w:tc>
        <w:tc>
          <w:tcPr>
            <w:tcW w:w="18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康复治疗学</w:t>
            </w: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本科及以上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</w:t>
            </w:r>
          </w:p>
        </w:tc>
        <w:tc>
          <w:tcPr>
            <w:tcW w:w="561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108</w:t>
            </w:r>
          </w:p>
        </w:tc>
        <w:tc>
          <w:tcPr>
            <w:tcW w:w="567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药学部</w:t>
            </w:r>
          </w:p>
        </w:tc>
        <w:tc>
          <w:tcPr>
            <w:tcW w:w="18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中药学专业</w:t>
            </w: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硕士及以上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561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109</w:t>
            </w:r>
          </w:p>
        </w:tc>
        <w:tc>
          <w:tcPr>
            <w:tcW w:w="567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输血科</w:t>
            </w:r>
          </w:p>
        </w:tc>
        <w:tc>
          <w:tcPr>
            <w:tcW w:w="18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检验专业</w:t>
            </w: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专科及以上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有相关工作经历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</w:t>
            </w:r>
          </w:p>
        </w:tc>
        <w:tc>
          <w:tcPr>
            <w:tcW w:w="561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110</w:t>
            </w:r>
          </w:p>
        </w:tc>
        <w:tc>
          <w:tcPr>
            <w:tcW w:w="567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医务科</w:t>
            </w:r>
          </w:p>
        </w:tc>
        <w:tc>
          <w:tcPr>
            <w:tcW w:w="18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预防医学专业</w:t>
            </w: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本科及以上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中级职称优先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</w:t>
            </w:r>
          </w:p>
        </w:tc>
        <w:tc>
          <w:tcPr>
            <w:tcW w:w="561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111</w:t>
            </w:r>
          </w:p>
        </w:tc>
        <w:tc>
          <w:tcPr>
            <w:tcW w:w="567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信息科</w:t>
            </w:r>
          </w:p>
        </w:tc>
        <w:tc>
          <w:tcPr>
            <w:tcW w:w="18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信息相关专业</w:t>
            </w: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大专及以上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高级职称或三级医院2年以上工作经历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</w:t>
            </w:r>
          </w:p>
        </w:tc>
        <w:tc>
          <w:tcPr>
            <w:tcW w:w="561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113</w:t>
            </w:r>
          </w:p>
        </w:tc>
        <w:tc>
          <w:tcPr>
            <w:tcW w:w="567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影像中心</w:t>
            </w:r>
          </w:p>
        </w:tc>
        <w:tc>
          <w:tcPr>
            <w:tcW w:w="18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影像医学</w:t>
            </w: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大专及以上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中级职称或三级医院进修学习超过3个月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16</w:t>
            </w:r>
          </w:p>
        </w:tc>
        <w:tc>
          <w:tcPr>
            <w:tcW w:w="561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114</w:t>
            </w:r>
          </w:p>
        </w:tc>
        <w:tc>
          <w:tcPr>
            <w:tcW w:w="567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功能科</w:t>
            </w:r>
          </w:p>
        </w:tc>
        <w:tc>
          <w:tcPr>
            <w:tcW w:w="1843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影像医学</w:t>
            </w:r>
          </w:p>
        </w:tc>
        <w:tc>
          <w:tcPr>
            <w:tcW w:w="1559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大专及以上</w:t>
            </w:r>
          </w:p>
        </w:tc>
        <w:tc>
          <w:tcPr>
            <w:tcW w:w="2505" w:type="dxa"/>
            <w:vAlign w:val="center"/>
          </w:tcPr>
          <w:p>
            <w:pPr>
              <w:spacing w:line="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中级职称或三级医院进修学习超过3个月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3FEE"/>
    <w:rsid w:val="004973DB"/>
    <w:rsid w:val="006D5FBB"/>
    <w:rsid w:val="00CB112C"/>
    <w:rsid w:val="00EA6DA8"/>
    <w:rsid w:val="00F03FEE"/>
    <w:rsid w:val="00F532AD"/>
    <w:rsid w:val="00F9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102</Words>
  <Characters>584</Characters>
  <Lines>4</Lines>
  <Paragraphs>1</Paragraphs>
  <TotalTime>25</TotalTime>
  <ScaleCrop>false</ScaleCrop>
  <LinksUpToDate>false</LinksUpToDate>
  <CharactersWithSpaces>685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2019-03-19T08:35:00Z</dcterms:created>
  <dc:creator>PC</dc:creator>
  <cp:lastModifiedBy>王华萍</cp:lastModifiedBy>
  <cp:lastPrinted>2019-03-25T00:26:00Z</cp:lastPrinted>
  <dcterms:modified xsi:type="dcterms:W3CDTF">2019-03-26T05:04:34Z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